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智慧树学习手册</w:t>
      </w:r>
    </w:p>
    <w:p>
      <w:pPr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注意事项：</w:t>
      </w:r>
    </w:p>
    <w:p>
      <w:pPr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 xml:space="preserve">     1.智慧树APP已更新为知到APP，请及时更新，苹果用户需卸载旧版本智慧树APP重新下载知到APP。</w:t>
      </w:r>
    </w:p>
    <w:p>
      <w:pPr>
        <w:rPr>
          <w:rFonts w:hint="eastAsia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</w:rPr>
        <w:t xml:space="preserve">     2.新生首次登陆智慧树</w:t>
      </w:r>
      <w:r>
        <w:rPr>
          <w:rFonts w:hint="eastAsia"/>
          <w:color w:val="FF0000"/>
          <w:sz w:val="24"/>
          <w:szCs w:val="24"/>
          <w:lang w:val="en-US" w:eastAsia="zh-CN"/>
        </w:rPr>
        <w:t>APP版，</w:t>
      </w:r>
      <w:r>
        <w:rPr>
          <w:rFonts w:hint="eastAsia"/>
          <w:color w:val="FF0000"/>
          <w:sz w:val="24"/>
          <w:szCs w:val="24"/>
        </w:rPr>
        <w:t>账号为大学学号，默认密码为123456，完成注册报到，确认课程。老生直接使用学号和密码登陆确认课程。</w:t>
      </w:r>
      <w:bookmarkStart w:id="0" w:name="_GoBack"/>
      <w:bookmarkEnd w:id="0"/>
    </w:p>
    <w:p>
      <w:pPr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 xml:space="preserve">     3.若登陆账号发现没有课程，首先确认是否在教务处系统选课成功，其次查看自己姓名、学号是否注册正确，如果有问题及时联系在线客服转人工反映。（在线客服在知到APP右下角“我的”里面查找）。</w:t>
      </w:r>
    </w:p>
    <w:p>
      <w:pPr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 xml:space="preserve">     4.在线视频不可拖拉进度条，考试试卷只能打开一次，打开关闭网页系统会自动提交试卷。</w:t>
      </w:r>
    </w:p>
    <w:p>
      <w:pPr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 xml:space="preserve">     </w:t>
      </w:r>
      <w:r>
        <w:rPr>
          <w:rFonts w:hint="eastAsia"/>
          <w:color w:val="FF0000"/>
          <w:sz w:val="24"/>
          <w:szCs w:val="24"/>
          <w:lang w:val="en-US" w:eastAsia="zh-CN"/>
        </w:rPr>
        <w:t>6</w:t>
      </w:r>
      <w:r>
        <w:rPr>
          <w:rFonts w:hint="eastAsia"/>
          <w:color w:val="FF0000"/>
          <w:sz w:val="24"/>
          <w:szCs w:val="24"/>
        </w:rPr>
        <w:t>.若有其他问题可加454443496QQ群及时找群主处理问题。</w:t>
      </w:r>
    </w:p>
    <w:p>
      <w:pPr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 xml:space="preserve">    </w:t>
      </w:r>
    </w:p>
    <w:p>
      <w:pPr>
        <w:numPr>
          <w:ilvl w:val="0"/>
          <w:numId w:val="1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电脑端报到注册流程：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245" cy="2736850"/>
            <wp:effectExtent l="0" t="0" r="14605" b="635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1.在浏览器中打开http://school.zhihuishu.com/nwsuaf链接，如上图所示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2456815"/>
            <wp:effectExtent l="0" t="0" r="5715" b="63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2.点击右上角注册，如实填写手机号、设置密码、姓名、学号、入学年份、院系、验证码、手机短信验证码，检查无误点击确认无误，确认。如上图所示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423160"/>
            <wp:effectExtent l="0" t="0" r="8890" b="1524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3.点击上图右侧跨校共享课鼠标指针放到右上角姓名处如下图所示：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6055" cy="2482215"/>
            <wp:effectExtent l="0" t="0" r="10795" b="13335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jc w:val="left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4.点击在线学堂，页面跳转后点击确认课程如下图所示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2440940"/>
            <wp:effectExtent l="0" t="0" r="12065" b="16510"/>
            <wp:docPr id="10" name="图片 10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hint="eastAsia"/>
          <w:lang w:val="en-US" w:eastAsia="zh-CN"/>
        </w:rPr>
      </w:pPr>
    </w:p>
    <w:p>
      <w:p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5.点击开始学习，完成在线视频观看、章测试、期末考试、见面课。如下图所示：</w:t>
      </w:r>
    </w:p>
    <w:p>
      <w:pPr>
        <w:ind w:firstLine="210" w:firstLine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977390"/>
            <wp:effectExtent l="0" t="0" r="5080" b="3810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二．知到APP报到注册流程</w:t>
      </w:r>
    </w:p>
    <w:p>
      <w:pPr>
        <w:ind w:firstLine="210" w:firstLineChars="1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可在各大应用商城搜索知到APP或扫码下载知到APP，如下图所示：</w:t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040380" cy="1462405"/>
            <wp:effectExtent l="0" t="0" r="7620" b="4445"/>
            <wp:docPr id="11" name="图片 11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459230" cy="1470660"/>
            <wp:effectExtent l="0" t="0" r="7620" b="15240"/>
            <wp:docPr id="12" name="图片 12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312"/>
        </w:tabs>
        <w:ind w:left="0" w:leftChars="0" w:firstLine="240" w:firstLineChars="1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打开知到APP，点击我的，点击学号登录，搜索自己的学校、输入学号、输入默认密码123456，如下图所示：</w:t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393315" cy="3563620"/>
            <wp:effectExtent l="0" t="0" r="6985" b="17780"/>
            <wp:docPr id="14" name="图片 1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点击登录，输入自己的姓验证自己的姓名，如下图所示：</w:t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65350" cy="3850005"/>
            <wp:effectExtent l="0" t="0" r="6350" b="17145"/>
            <wp:docPr id="15" name="图片 15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点击确认，输入自己的手机号，点击获取验证码，如下一图所示，填写安全校验码，点击确认，如下右二图。</w:t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97735" cy="3908425"/>
            <wp:effectExtent l="0" t="0" r="12065" b="15875"/>
            <wp:docPr id="19" name="图片 19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97100" cy="3908425"/>
            <wp:effectExtent l="0" t="0" r="12700" b="15875"/>
            <wp:docPr id="18" name="图片 18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输入验证码，点击下一步，修改初始密码，点击确认。如下图所示：</w:t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226310" cy="3959225"/>
            <wp:effectExtent l="0" t="0" r="2540" b="3175"/>
            <wp:docPr id="20" name="图片 20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点击确认课程，如下图所示：</w:t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56460" cy="3836035"/>
            <wp:effectExtent l="0" t="0" r="15240" b="12065"/>
            <wp:docPr id="21" name="图片 21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2730" w:hanging="3120" w:hangingChars="13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点击去学习，可观看视频，点击作业考试可完成章测试、期末考试。如下图所示：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066925" cy="3674745"/>
            <wp:effectExtent l="0" t="0" r="9525" b="1905"/>
            <wp:docPr id="22" name="图片 22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2730" w:hanging="3120" w:hangingChars="13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点击我的，可以找到在线客服，在设置里面可修改密码。</w:t>
      </w:r>
    </w:p>
    <w:p>
      <w:pPr>
        <w:numPr>
          <w:numId w:val="0"/>
        </w:numPr>
        <w:ind w:left="2730" w:hanging="3120" w:hangingChars="13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  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84045" cy="3350895"/>
            <wp:effectExtent l="0" t="0" r="1905" b="1905"/>
            <wp:docPr id="23" name="图片 23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2730" w:hanging="3120" w:hangingChars="13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="2730" w:hanging="3120" w:hangingChars="13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="2730" w:hanging="3120" w:hangingChars="13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="2730" w:hanging="6240" w:hangingChars="1300"/>
        <w:jc w:val="left"/>
        <w:rPr>
          <w:rFonts w:hint="eastAsia"/>
          <w:color w:val="FF0000"/>
          <w:sz w:val="48"/>
          <w:szCs w:val="48"/>
          <w:lang w:val="en-US" w:eastAsia="zh-CN"/>
        </w:rPr>
      </w:pPr>
      <w:r>
        <w:rPr>
          <w:rFonts w:hint="eastAsia"/>
          <w:color w:val="FF0000"/>
          <w:sz w:val="48"/>
          <w:szCs w:val="48"/>
          <w:lang w:val="en-US" w:eastAsia="zh-CN"/>
        </w:rPr>
        <w:t>最后祝各位同学学习快乐，取得好成绩。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8ACB2A"/>
    <w:multiLevelType w:val="singleLevel"/>
    <w:tmpl w:val="EF8ACB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9F5F415"/>
    <w:multiLevelType w:val="singleLevel"/>
    <w:tmpl w:val="49F5F415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A118CF"/>
    <w:rsid w:val="61A1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2018-03-05T12:18:00Z</dcterms:created>
  <dc:creator>Administrator</dc:creator>
  <cp:lastModifiedBy>Administrator</cp:lastModifiedBy>
  <dcterms:modified xsi:type="dcterms:W3CDTF">2018-03-05T14:56:42Z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