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F72" w:rsidRPr="00495957" w:rsidRDefault="00895F72" w:rsidP="00895F72">
      <w:pPr>
        <w:spacing w:line="360" w:lineRule="auto"/>
        <w:jc w:val="center"/>
        <w:rPr>
          <w:rFonts w:ascii="宋体" w:eastAsia="宋体" w:hAnsi="宋体"/>
          <w:sz w:val="28"/>
          <w:szCs w:val="28"/>
        </w:rPr>
      </w:pPr>
      <w:r w:rsidRPr="00495957">
        <w:rPr>
          <w:rFonts w:ascii="宋体" w:eastAsia="宋体" w:hAnsi="宋体" w:hint="eastAsia"/>
          <w:sz w:val="28"/>
          <w:szCs w:val="28"/>
        </w:rPr>
        <w:t xml:space="preserve">                 </w:t>
      </w:r>
    </w:p>
    <w:p w:rsidR="004E7507" w:rsidRPr="00495957" w:rsidRDefault="00A473D5" w:rsidP="00A473D5">
      <w:pPr>
        <w:spacing w:line="360" w:lineRule="auto"/>
        <w:jc w:val="left"/>
        <w:rPr>
          <w:rFonts w:ascii="宋体" w:eastAsia="宋体" w:hAnsi="宋体"/>
          <w:b/>
          <w:sz w:val="28"/>
          <w:szCs w:val="28"/>
        </w:rPr>
      </w:pPr>
      <w:r w:rsidRPr="00495957">
        <w:rPr>
          <w:rFonts w:ascii="宋体" w:eastAsia="宋体" w:hAnsi="宋体" w:hint="eastAsia"/>
          <w:b/>
          <w:sz w:val="28"/>
          <w:szCs w:val="28"/>
        </w:rPr>
        <w:t>附表：</w:t>
      </w:r>
    </w:p>
    <w:p w:rsidR="000538A9" w:rsidRPr="00495957" w:rsidRDefault="00CC70B2" w:rsidP="00CC70B2">
      <w:pPr>
        <w:spacing w:line="360" w:lineRule="auto"/>
        <w:ind w:firstLineChars="200" w:firstLine="602"/>
        <w:jc w:val="center"/>
        <w:rPr>
          <w:rFonts w:ascii="宋体" w:eastAsia="宋体" w:hAnsi="宋体"/>
          <w:b/>
          <w:sz w:val="30"/>
          <w:szCs w:val="30"/>
        </w:rPr>
      </w:pPr>
      <w:r w:rsidRPr="00CC70B2">
        <w:rPr>
          <w:rFonts w:ascii="宋体" w:eastAsia="宋体" w:hAnsi="宋体" w:hint="eastAsia"/>
          <w:b/>
          <w:sz w:val="30"/>
          <w:szCs w:val="30"/>
        </w:rPr>
        <w:t>水土保持研究所拟申报大学生创新创业训练项目题目信息汇总表</w:t>
      </w:r>
    </w:p>
    <w:p w:rsidR="008A23A5" w:rsidRPr="00495957" w:rsidRDefault="008A23A5"/>
    <w:tbl>
      <w:tblPr>
        <w:tblW w:w="12353" w:type="dxa"/>
        <w:jc w:val="center"/>
        <w:tblLook w:val="0480" w:firstRow="0" w:lastRow="0" w:firstColumn="1" w:lastColumn="0" w:noHBand="0" w:noVBand="1"/>
      </w:tblPr>
      <w:tblGrid>
        <w:gridCol w:w="588"/>
        <w:gridCol w:w="2835"/>
        <w:gridCol w:w="1560"/>
        <w:gridCol w:w="1133"/>
        <w:gridCol w:w="1276"/>
        <w:gridCol w:w="1275"/>
        <w:gridCol w:w="1276"/>
        <w:gridCol w:w="1716"/>
        <w:gridCol w:w="694"/>
      </w:tblGrid>
      <w:tr w:rsidR="00B05ADC" w:rsidRPr="00195FE3" w:rsidTr="00B05ADC">
        <w:trPr>
          <w:trHeight w:val="1872"/>
          <w:tblHeader/>
          <w:jc w:val="center"/>
        </w:trPr>
        <w:tc>
          <w:tcPr>
            <w:tcW w:w="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ADC" w:rsidRPr="009565F2" w:rsidRDefault="00B05ADC" w:rsidP="009565F2">
            <w:pPr>
              <w:widowControl/>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DC" w:rsidRPr="009565F2" w:rsidRDefault="00B05ADC" w:rsidP="009565F2">
            <w:pPr>
              <w:widowControl/>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项目名称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ADC" w:rsidRPr="009565F2" w:rsidRDefault="00B05ADC" w:rsidP="009565F2">
            <w:pPr>
              <w:widowControl/>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项目类型</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B05ADC" w:rsidRPr="009565F2" w:rsidRDefault="00B05ADC" w:rsidP="009565F2">
            <w:pPr>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指导老师</w:t>
            </w:r>
            <w:r w:rsidRPr="009565F2">
              <w:rPr>
                <w:rFonts w:ascii="宋体" w:eastAsia="宋体" w:hAnsi="宋体" w:cs="宋体" w:hint="eastAsia"/>
                <w:b/>
                <w:bCs/>
                <w:color w:val="000000"/>
                <w:kern w:val="0"/>
                <w:sz w:val="20"/>
                <w:szCs w:val="20"/>
              </w:rPr>
              <w:t>姓名</w:t>
            </w:r>
          </w:p>
        </w:tc>
        <w:tc>
          <w:tcPr>
            <w:tcW w:w="1276" w:type="dxa"/>
            <w:tcBorders>
              <w:top w:val="single" w:sz="4" w:space="0" w:color="auto"/>
              <w:left w:val="nil"/>
              <w:bottom w:val="single" w:sz="4" w:space="0" w:color="auto"/>
              <w:right w:val="single" w:sz="4" w:space="0" w:color="auto"/>
            </w:tcBorders>
            <w:shd w:val="clear" w:color="auto" w:fill="auto"/>
            <w:vAlign w:val="center"/>
          </w:tcPr>
          <w:p w:rsidR="00B05ADC" w:rsidRPr="009565F2" w:rsidRDefault="00B05ADC" w:rsidP="009565F2">
            <w:pPr>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工号</w:t>
            </w:r>
          </w:p>
        </w:tc>
        <w:tc>
          <w:tcPr>
            <w:tcW w:w="1275" w:type="dxa"/>
            <w:tcBorders>
              <w:top w:val="single" w:sz="4" w:space="0" w:color="auto"/>
              <w:left w:val="nil"/>
              <w:bottom w:val="single" w:sz="4" w:space="0" w:color="auto"/>
              <w:right w:val="single" w:sz="4" w:space="0" w:color="auto"/>
            </w:tcBorders>
            <w:shd w:val="clear" w:color="auto" w:fill="auto"/>
            <w:vAlign w:val="center"/>
          </w:tcPr>
          <w:p w:rsidR="00B05ADC" w:rsidRPr="009565F2" w:rsidRDefault="00B05ADC" w:rsidP="009565F2">
            <w:pPr>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职称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B05ADC" w:rsidRPr="009565F2" w:rsidRDefault="00B05ADC" w:rsidP="009565F2">
            <w:pPr>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研究方向</w:t>
            </w:r>
          </w:p>
        </w:tc>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ADC" w:rsidRPr="009565F2" w:rsidRDefault="00B05ADC" w:rsidP="009565F2">
            <w:pPr>
              <w:widowControl/>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项目实施时间</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ADC" w:rsidRPr="009565F2" w:rsidRDefault="00B05ADC" w:rsidP="009565F2">
            <w:pPr>
              <w:widowControl/>
              <w:jc w:val="center"/>
              <w:rPr>
                <w:rFonts w:ascii="宋体" w:eastAsia="宋体" w:hAnsi="宋体" w:cs="宋体"/>
                <w:b/>
                <w:bCs/>
                <w:color w:val="000000"/>
                <w:kern w:val="0"/>
                <w:sz w:val="20"/>
                <w:szCs w:val="20"/>
              </w:rPr>
            </w:pPr>
            <w:r w:rsidRPr="009565F2">
              <w:rPr>
                <w:rFonts w:ascii="宋体" w:eastAsia="宋体" w:hAnsi="宋体" w:cs="宋体" w:hint="eastAsia"/>
                <w:b/>
                <w:bCs/>
                <w:color w:val="000000"/>
                <w:kern w:val="0"/>
                <w:sz w:val="20"/>
                <w:szCs w:val="20"/>
              </w:rPr>
              <w:t>是否青年红色</w:t>
            </w:r>
            <w:r w:rsidRPr="009565F2">
              <w:rPr>
                <w:rFonts w:ascii="宋体" w:eastAsia="宋体" w:hAnsi="宋体" w:cs="宋体" w:hint="eastAsia"/>
                <w:b/>
                <w:bCs/>
                <w:color w:val="000000"/>
                <w:kern w:val="0"/>
                <w:sz w:val="20"/>
                <w:szCs w:val="20"/>
              </w:rPr>
              <w:br/>
              <w:t>筑梦之旅项目</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黄土高原生物土壤结皮演替阶段土壤固碳微生物固碳潜力及其影响因素研究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安韶山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2008114013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不同矮密栽培对果园土壤水分及产值的影响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白岗栓</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2008114024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果树生态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2020.06-2020.12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黄土高原混交林生态功能整合分析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曹扬</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2011110123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2020.09-2021.09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信号分子在豆科植物-根瘤菌共生过程中对铁吸收的调控作用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陈娟</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2013110055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豆科植物与微生物互作机制</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旱地不同氮肥运筹模式下的土壤养分平衡与效益分析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党廷辉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2008114356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土壤化学与环境</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黄土高原生态恢复土壤抗蚀性评价与机理解析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邓蕾</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2014110027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生态恢复与水土保持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2020.08-2022.08</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退化人工林多目标经营的提质增效技术模式探讨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邓蕾</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2014110028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生态恢复与水土保持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2020.08-2022.08</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黄土高原新造土地土壤结构改良与肥力提升研究</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董勤各</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2014110030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助研</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盐碱地土壤改良</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重金属污染土壤的植物-微生物修复策略</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方临川</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2011110039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土壤环境化学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延安山地苹果园土壤结构改良与水肥高效利用研究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冯浩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2008114556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水土资源高效利用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w:t>
            </w:r>
          </w:p>
        </w:tc>
        <w:tc>
          <w:tcPr>
            <w:tcW w:w="2835" w:type="dxa"/>
            <w:tcBorders>
              <w:top w:val="nil"/>
              <w:left w:val="nil"/>
              <w:bottom w:val="single" w:sz="4" w:space="0" w:color="auto"/>
              <w:right w:val="single" w:sz="4" w:space="0" w:color="auto"/>
            </w:tcBorders>
            <w:shd w:val="clear" w:color="auto" w:fill="auto"/>
            <w:vAlign w:val="center"/>
            <w:hideMark/>
          </w:tcPr>
          <w:p w:rsidR="00E655EE"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氮对水流流变特性</w:t>
            </w:r>
          </w:p>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高建恩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2008114632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教授</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水土保持工程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w:t>
            </w:r>
          </w:p>
        </w:tc>
        <w:tc>
          <w:tcPr>
            <w:tcW w:w="2835" w:type="dxa"/>
            <w:tcBorders>
              <w:top w:val="nil"/>
              <w:left w:val="nil"/>
              <w:bottom w:val="single" w:sz="4" w:space="0" w:color="auto"/>
              <w:right w:val="single" w:sz="4" w:space="0" w:color="auto"/>
            </w:tcBorders>
            <w:shd w:val="clear" w:color="auto" w:fill="auto"/>
            <w:vAlign w:val="center"/>
            <w:hideMark/>
          </w:tcPr>
          <w:p w:rsidR="00E655EE"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陕西涝池水质恶化影响因子揭示及其水质改良</w:t>
            </w:r>
          </w:p>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技术集成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高照良</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2008114680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黄土高原陆地水储量时空演变格局及影响因素研究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戈文艳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2019110003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水土保持与GIS应用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2020.06-2022.07</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w:t>
            </w:r>
          </w:p>
        </w:tc>
        <w:tc>
          <w:tcPr>
            <w:tcW w:w="2835" w:type="dxa"/>
            <w:tcBorders>
              <w:top w:val="nil"/>
              <w:left w:val="nil"/>
              <w:bottom w:val="single" w:sz="4" w:space="0" w:color="auto"/>
              <w:right w:val="single" w:sz="4" w:space="0" w:color="auto"/>
            </w:tcBorders>
            <w:shd w:val="clear" w:color="auto" w:fill="auto"/>
            <w:vAlign w:val="center"/>
            <w:hideMark/>
          </w:tcPr>
          <w:p w:rsidR="00E655EE"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侵蚀地貌中C的迁移与</w:t>
            </w:r>
          </w:p>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循环特征</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郭胜利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2008114778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侵蚀与土壤养分循环</w:t>
            </w:r>
          </w:p>
        </w:tc>
        <w:tc>
          <w:tcPr>
            <w:tcW w:w="1716"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15</w:t>
            </w:r>
          </w:p>
        </w:tc>
        <w:tc>
          <w:tcPr>
            <w:tcW w:w="2835" w:type="dxa"/>
            <w:tcBorders>
              <w:top w:val="nil"/>
              <w:left w:val="nil"/>
              <w:bottom w:val="single" w:sz="4" w:space="0" w:color="auto"/>
              <w:right w:val="single" w:sz="4" w:space="0" w:color="auto"/>
            </w:tcBorders>
            <w:shd w:val="clear" w:color="auto" w:fill="auto"/>
            <w:vAlign w:val="center"/>
            <w:hideMark/>
          </w:tcPr>
          <w:p w:rsidR="00E655EE"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牡丹林水土保持植被</w:t>
            </w:r>
          </w:p>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效益评价</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创业训练项目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郭忠升</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2008114810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教授</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生产建设项目水土保持设施验收技术服务</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创业实践项目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2008114816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人为干扰对内蒙草原土壤环境影响研究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韩凤朋</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土壤环境科学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流域土地利用变化对极端暴雨洪水过程的影响与模拟</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韩剑桥</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2015110051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流域洪水泥沙</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19</w:t>
            </w:r>
          </w:p>
        </w:tc>
        <w:tc>
          <w:tcPr>
            <w:tcW w:w="2835" w:type="dxa"/>
            <w:tcBorders>
              <w:top w:val="nil"/>
              <w:left w:val="nil"/>
              <w:bottom w:val="single" w:sz="4" w:space="0" w:color="auto"/>
              <w:right w:val="single" w:sz="4" w:space="0" w:color="auto"/>
            </w:tcBorders>
            <w:shd w:val="clear" w:color="auto" w:fill="auto"/>
            <w:vAlign w:val="center"/>
            <w:hideMark/>
          </w:tcPr>
          <w:p w:rsidR="00E655EE"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黄土丘陵区降水改变对退耕草地群落水分生态特性</w:t>
            </w:r>
          </w:p>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焦峰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2008115173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水土保持效应</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西藏拉萨河流域不同质地土壤的水蚀机理研究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焦菊英</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2008115174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提高马铃薯水分利用效率的气孔调节机制研究</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可庆波</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2017110011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抗旱节水分子遗传育种</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土壤动物和根际微生物相互作用机制研究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李同川</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2019110153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副教授</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土壤动物生态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活化水对盐胁迫下植物根系生长及养分吸收的影响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李秧秧</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2008115561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植物生理生态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24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基于微距摄影测量的溅蚀空间分布模型研究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雨滴打击对坡面薄层径流水力学特征的影响机理研究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微塑料对土壤生态过程的影响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刘国彬</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2008115722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黄土高原流域蒸散与下垫面植被变化的耦合过程研究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刘文兆</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2008115838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生态水文与流域管理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高寒草甸斑块格局的水土流失过程</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2018110114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降雨对生产建设项目工程堆积体稳定性的影响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骆汉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2014110066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水土保持工程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黄土高原土壤侵蚀评价</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穆兴民</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2008116142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2020.06-2021.07</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刺槐根系分泌物与土壤微生物相互作用研究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上官周平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2008116353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风化煤基有机肥的研制与肥效研究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佘雕</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2008116376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农林废弃物转化利用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生物炭修复不同重金属污染土壤的效果比较与机理探究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沈玉芳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2008116392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土壤生态环境</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34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基于数字近景摄影观测技术的土壤侵蚀形态监测研究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史海静</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2015110009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35</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北方冬季葡萄免埋越冬防蚀技术创新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王飞</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2008116723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低耗水水库泥沙输移技术创新研究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王飞</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2008116723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植物根际碳沉积对土壤微生物功能的影响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王国梁</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2008116735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植被恢复与调控</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长柄扁桃沙化土壤生态改良技术与应用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王红雷</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生态修复与土壤微生物生态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2020.06-2021.10</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39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农业生态经济系统耦合关系分析（或相关内容）</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王继军</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2008116772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生态经济</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耐盐碱植物筛选和栽培技术</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魏孝荣</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2008117118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草地物种多样性对气候变化影响的缓冲作用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武高林</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2009110025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黄土土壤孔隙特征与理水能力的协同演进</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徐学选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2008117330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生态水文与流域管理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43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CO</w:t>
            </w:r>
            <w:r w:rsidRPr="009565F2">
              <w:rPr>
                <w:rFonts w:ascii="宋体" w:eastAsia="宋体" w:hAnsi="宋体" w:cs="宋体" w:hint="eastAsia"/>
                <w:color w:val="000000"/>
                <w:kern w:val="0"/>
                <w:sz w:val="20"/>
                <w:szCs w:val="20"/>
                <w:vertAlign w:val="subscript"/>
              </w:rPr>
              <w:t>2</w:t>
            </w:r>
            <w:r w:rsidRPr="009565F2">
              <w:rPr>
                <w:rFonts w:ascii="宋体" w:eastAsia="宋体" w:hAnsi="宋体" w:cs="宋体" w:hint="eastAsia"/>
                <w:color w:val="000000"/>
                <w:kern w:val="0"/>
                <w:sz w:val="20"/>
                <w:szCs w:val="20"/>
              </w:rPr>
              <w:t>气体分压对土壤有机碳矿化的影响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许明祥</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2008117350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土壤质量演变与调控</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微塑料对土壤结构稳定性的影响及其土壤水文效应</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许明祥</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2008117350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土壤质量演变与调控</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增温对土壤微食物网影响与作用机制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薛萐</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2009115722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氮沉降对不同生态位植物根际土壤微生物多样性的影响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薛萐</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2009115722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调控叶黄素循环提高植物光合效率研究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殷俐娜</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2011110006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植物抗逆机制</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高氮低磷沉降对不同树种特性木质残体养分有效性的影响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岳超</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2018110138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森林生态学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2020.07-2022.06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49</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旱作覆膜春玉米绿色生产体系优化设计</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岳善超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2013110054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植物营养</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氮素添加对草地土壤微生物群落的影响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张超</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2013110079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植被恢复与土壤微生物</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生物炭添加对土壤团聚体结构稳定性影响研究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张风宝</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2010110049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土壤侵蚀及坡耕地改良</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微孔陶瓷根灌土壤水盐动态分布与根系吸水模型研究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张林</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节水灌溉技术与装备</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53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植被恢复与土壤理化性质的耦合效应及区域表达</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张晓萍</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2008118060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青藏高原土壤侵蚀评价</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赵广举</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2011110023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流域水土过程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黄土高原常见耐干藓生态适应性及人工培养</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赵允格</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2008118317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生物结皮及其生态功能</w:t>
            </w:r>
          </w:p>
        </w:tc>
        <w:tc>
          <w:tcPr>
            <w:tcW w:w="1716"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石油污染对土壤水力学性质的影响研究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甄庆</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2018110163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土壤物理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黄土塬区小流域塑料微粒迁移机制研究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朱元骏</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2008118460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流域水土过程与管理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黄土的微生物固化及抗侵蚀性能试验研究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田堪良</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2008116615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59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柴达木盆地耕地利用强度变化对土壤有机碳形态及其稳定性的影响 </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安韶山</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2008114013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黄土高原草地土壤微生物介导的有机碳形成过程对降水变化的响应机理</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安韶山</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2008114014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基于MRI技术的微孔陶瓷灌水器孔隙结构模型构建</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蔡耀辉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2019110049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节水灌溉新技术</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62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基于GIS的黄土高原人工林景观破碎化特征分析</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曹扬</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2011110124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2020.09-2021.09</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黄土高原人工林叶片功能性状及其经济谱分析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曹扬</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2011110124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2020.09-2021.09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微肥长期施用对土壤环境与小麦品质的影响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党廷辉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2008114356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土壤化学与环境</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黄土高原新造土地生物炭与有机肥耦合还田效应分析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董勤各</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2014110030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助研</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盐碱地土壤改良</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延安山地果园短时降雨对地表氮磷迁移路径的影响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董勤各</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2014110030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助研</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盐碱地土壤改良</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重金属污染土壤的植物修复策略</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方临川</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2011110039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土壤环境化学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重金属污染土壤的微生物修复策略</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方临川</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2011110039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土壤环境化学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69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小流域泥沙来源复合指纹示踪研究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方怒放</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2012110053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土壤侵蚀与水土保持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延安山地苹果园油菜绿肥还田模式研究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冯浩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2008114556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水土资源高效利用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延安山地苹果植株茎秆液流特征分析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冯浩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2008114556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水土资源高效利用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72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黄土高原退化草地恢复现状遥感监测</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刚成诚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2015110065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草地生态学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2020.09-2021.09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黄土高原草地生产力时空动态及驱动力分析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刚成诚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2015110065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草地生态学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2020.09-2021.09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水沙径流流变特性研究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高建恩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2008114632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教授</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水土保持工程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bookmarkStart w:id="0" w:name="RANGE!C78"/>
            <w:r w:rsidRPr="009565F2">
              <w:rPr>
                <w:rFonts w:ascii="宋体" w:eastAsia="宋体" w:hAnsi="宋体" w:cs="宋体" w:hint="eastAsia"/>
                <w:color w:val="000000"/>
                <w:kern w:val="0"/>
                <w:sz w:val="20"/>
                <w:szCs w:val="20"/>
              </w:rPr>
              <w:t>鳞对水砂径流流变特性研究</w:t>
            </w:r>
            <w:bookmarkEnd w:id="0"/>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高建恩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2008114632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教授</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水土保持工程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76</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bookmarkStart w:id="1" w:name="RANGE!C79"/>
            <w:r w:rsidRPr="009565F2">
              <w:rPr>
                <w:rFonts w:ascii="宋体" w:eastAsia="宋体" w:hAnsi="宋体" w:cs="宋体" w:hint="eastAsia"/>
                <w:color w:val="000000"/>
                <w:kern w:val="0"/>
                <w:sz w:val="20"/>
                <w:szCs w:val="20"/>
              </w:rPr>
              <w:t>陕西涝池水质恶化影响因子分析</w:t>
            </w:r>
            <w:bookmarkEnd w:id="1"/>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高照良</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2008114680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陕西涝池水质改良技术研究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高照良</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2008114680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基于GRACE的黄土高原陆地水储量变化特征研究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戈文艳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2019110003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水土保持与GIS应用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2020.06-2022.08</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79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黄土高原陆地水储量变化的驱动因素识别与分析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戈文艳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2019110003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水土保持与GIS应用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侵蚀地貌中N的迁移与循环特征</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郭胜利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2008114778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侵蚀与土壤养分循环</w:t>
            </w:r>
          </w:p>
        </w:tc>
        <w:tc>
          <w:tcPr>
            <w:tcW w:w="1716"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侵蚀地貌中P的迁移与循环特征</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郭胜利</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2008114778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侵蚀与土壤养分循环</w:t>
            </w:r>
          </w:p>
        </w:tc>
        <w:tc>
          <w:tcPr>
            <w:tcW w:w="1716"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82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生产建设项目水土保持监测技术服务</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创业实践项目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2008114816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生产建设项目水土保持方案技术服务</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创业实践项目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2008114816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火烧对内蒙草原土壤环境影响研究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韩凤朋</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土壤环境科学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增温对内蒙草原土壤环境影响研究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韩凤朋</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土壤环境科学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基于多情景气候模式的典型流域极端暴雨预测与评估</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韩剑桥</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2015110051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流域洪水泥沙</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黄土高原典型流域极端暴雨洪水输移过程与模拟</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韩剑桥</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2015110051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流域洪水泥沙</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黄土丘陵区人工林草地土壤线虫多样性及生物指示作用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黄菁华</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2014110084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89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基于线虫群落分析的黄土高原旱作农田土壤食物网能流状况研究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黄菁华</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2014110084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黄土丘陵区降水变化下的草地群落物候反应</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焦峰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2008115173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水土保持效应</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91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黄土丘陵区豆科作物光合与呼吸作用对降水改变的响应</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焦峰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2008115173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水土保持效应</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西藏拉萨河流域不同砾石含量坡面土壤侵蚀研究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焦菊英</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2008115174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西藏拉萨河流域坡面侵蚀水动力学特征和细沟形态特征研究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焦菊英</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2008115174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StEPF1调控气孔密度对马铃薯抗旱性和产量的影响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可庆波</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2017110011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抗旱节水分子遗传育种</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proofErr w:type="spellStart"/>
            <w:r w:rsidRPr="009565F2">
              <w:rPr>
                <w:rFonts w:ascii="宋体" w:eastAsia="宋体" w:hAnsi="宋体" w:cs="宋体" w:hint="eastAsia"/>
                <w:color w:val="000000"/>
                <w:kern w:val="0"/>
                <w:sz w:val="20"/>
                <w:szCs w:val="20"/>
              </w:rPr>
              <w:t>StOr</w:t>
            </w:r>
            <w:proofErr w:type="spellEnd"/>
            <w:r w:rsidRPr="009565F2">
              <w:rPr>
                <w:rFonts w:ascii="宋体" w:eastAsia="宋体" w:hAnsi="宋体" w:cs="宋体" w:hint="eastAsia"/>
                <w:color w:val="000000"/>
                <w:kern w:val="0"/>
                <w:sz w:val="20"/>
                <w:szCs w:val="20"/>
              </w:rPr>
              <w:t>在提高马铃薯抗旱性和品质中的功能研究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可庆波</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2017110011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抗旱节水分子遗传育种</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不同水分条件下旱地小麦根系解剖结构对根系吸水的影响及调控机理</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李朴芳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2015110061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植物生理生态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溅蚀空间分布特征与数字模型构建</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微距摄影测量技术及其在物体表面特征量化中的应用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99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薄层水流流速不同测定方法的对比及优化</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100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降雨雨滴特征不同测定方法的对比与优化</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刘刚</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植被演替过程中的土壤微食物网动态过程与机制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刘国彬</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2008115722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植被恢复过程中土壤微生物群落变化</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刘国彬</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2008115723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103</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降雨雨强对生产建设项目工程堆积体稳定性的影响</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骆汉</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2014110066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水土保持工程</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降雨类型对生产建设项目工程堆积体稳定性的影响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骆汉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2014110066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水土保持工程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冻融交替对土壤抗蚀性的影响研究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马波</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2015110086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黄土高原水土保持工程遥感识别</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穆兴民</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2008116143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2020.06-2021.08</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黄土高原土壤侵蚀对植被恢复的响应</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穆兴民</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2008116144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2020.06-2021.09</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酸沉降对凋落物分解的影响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邱莉萍</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2008116277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109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不同百合品种养分需求特征</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邱莉萍</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2008116277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110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氮添加对旱地麦田土壤有机碳组分及其稳定性机制研究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上官周平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2008116353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陕北绿水青山提质增效技术与地域发展模式</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上官周平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2008116353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风化煤中腐殖酸的分离提取</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佘雕</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2008116376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农林废弃物转化利用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风化煤N掺杂碳球研制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佘雕</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2008116376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农林废弃物转化利用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典型铅锌矿区土壤重金属污染特征及生物有效性评价</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沈玉芳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2008116392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土壤生态环境</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生物炭的制备及其对污染土壤重金属的修复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沈玉芳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2008116392</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土壤生态环境</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基于无人机影像的植被参数提取</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史海静</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2015110009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地形微生境空间分类评价</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史海静</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2015110009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118</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黄土高原典型固氮植物生物固氮能力定量化研究</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唐亚坤</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2014110071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植物水分养分利用</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119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黄土高原固氮和非固氮植物群落土壤养分和水分利用特征分析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唐亚坤</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2014110071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植物水分养分利用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植物根际碳沉积对土壤酶活性的影响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王国梁</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2008116735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植被恢复与调控</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氮沉降对土壤微生物功能的影响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王国梁</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2008116735</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植被恢复与调控</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生物质与功能微生物协同提升长柄扁桃土壤氮素养分试验研究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王红雷</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生态修复与土壤微生物生态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2020.06-2021.10</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功能微生物组强化长柄扁桃土壤固氮功能的微生物机制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王红雷</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2015110026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生态修复与土壤微生物生态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2020.06-2021.10</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高通量植物抗逆筛选体系建立</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王仕稳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2011110007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植物水分分高效利用</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沙性土壤改良剂研制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王仕稳</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2011110007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土壤改良</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长武塬面不同土地利用类型土壤肥力变化研究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王颖</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2012110033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土壤和植物营养学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2020.08-2022.08</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127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苜蓿根系形态与解剖结构特征协同调控磷吸收的作用机理</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王智</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2015110006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牧草抗逆生理与草地生态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苜蓿根系形态与解剖结构性状的多样性</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王智</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2015110006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牧草抗逆生理与草地生态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129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耐盐碱植物适应盐碱的微生物学机制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魏孝荣</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2008117118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耐盐碱植物适应盐碱的生物学机制</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魏孝荣</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2008117118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黄土区土地利用与覆被变化对土壤团聚体性质的影响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徐学选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2008117330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生态水文与流域管理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黄土土壤导水能力的驱动力因子分析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徐学选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2008117330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生态水文与流域管理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kern w:val="0"/>
                <w:sz w:val="20"/>
                <w:szCs w:val="20"/>
              </w:rPr>
            </w:pPr>
            <w:r w:rsidRPr="009565F2">
              <w:rPr>
                <w:rFonts w:ascii="宋体" w:eastAsia="宋体" w:hAnsi="宋体" w:cs="宋体" w:hint="eastAsia"/>
                <w:kern w:val="0"/>
                <w:sz w:val="20"/>
                <w:szCs w:val="20"/>
              </w:rPr>
              <w:t>植被恢复对土壤微食物网的影响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薛萐</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2009110039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草地土壤剖面碳氮循环对增温与降水变化的响应机制研究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闫伟明</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2017110034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生理生态与全球变化</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w:t>
            </w:r>
            <w:r w:rsidR="00280A15">
              <w:rPr>
                <w:rFonts w:ascii="宋体" w:eastAsia="宋体" w:hAnsi="宋体" w:cs="宋体"/>
                <w:color w:val="000000"/>
                <w:kern w:val="0"/>
                <w:sz w:val="20"/>
                <w:szCs w:val="20"/>
              </w:rPr>
              <w:t>2</w:t>
            </w:r>
            <w:r w:rsidRPr="009565F2">
              <w:rPr>
                <w:rFonts w:ascii="宋体" w:eastAsia="宋体" w:hAnsi="宋体" w:cs="宋体" w:hint="eastAsia"/>
                <w:color w:val="000000"/>
                <w:kern w:val="0"/>
                <w:sz w:val="20"/>
                <w:szCs w:val="20"/>
              </w:rPr>
              <w:t xml:space="preserve">021.12  </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生物炭与氮肥施用对麦田土壤剖面温室气体排放的影响机制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闫伟明</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2017110034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生理生态与全球变化</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 xml:space="preserve">2020.06-2022.05 </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136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风水交错侵蚀过程中风蚀和水蚀的相互影响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杨明义</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2008117497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土壤侵蚀与生态环境</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2020.09-2021.08</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MGD基因参与调控植物抗逆的作用机制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殷俐娜</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2011110006</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植物抗逆机制</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高氮低磷沉降对不同树种特性木质残体微生物群落的影响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岳超</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2018110138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森林生态学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2020.07-2022.06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139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气候干旱对黄土高原刺槐人工林非结构性有机碳的影响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岳超</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2018110138</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森林生态学</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2020.07-2022.06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是</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模拟氮沉降对黄土高原典型草地优势种群根系分泌物的影响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张超</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2013110079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植被恢复与土壤微生物</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围封禁牧对草地土壤氮循环微生物的影响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张超</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2013110079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植被恢复与土壤微生物</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微孔陶瓷根灌枸杞根系空间分布特征研究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张林</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节水灌溉技术与装备</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微孔陶瓷根灌枸杞蒸腾量计算方法研究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张林</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2012110060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节水灌溉技术与装备</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2020.06-2022.06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144</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甄别非生物过程和生物过程对N2O的相对贡献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2015110074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土壤碳氮循环</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刺槐非结构性碳水化合物对降雨梯度的响应</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张庆印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2018110041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土壤水分与植物生理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146</w:t>
            </w:r>
          </w:p>
        </w:tc>
        <w:tc>
          <w:tcPr>
            <w:tcW w:w="2835"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刺槐人工林演替对根区土壤团聚体的影响</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张庆印</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2018110041</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土壤水分与植物生理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小麦</w:t>
            </w:r>
            <w:proofErr w:type="spellStart"/>
            <w:r w:rsidRPr="009565F2">
              <w:rPr>
                <w:rFonts w:ascii="宋体" w:eastAsia="宋体" w:hAnsi="宋体" w:cs="宋体" w:hint="eastAsia"/>
                <w:i/>
                <w:iCs/>
                <w:color w:val="000000"/>
                <w:kern w:val="0"/>
                <w:sz w:val="20"/>
                <w:szCs w:val="20"/>
              </w:rPr>
              <w:t>TaSCR</w:t>
            </w:r>
            <w:proofErr w:type="spellEnd"/>
            <w:r w:rsidRPr="009565F2">
              <w:rPr>
                <w:rFonts w:ascii="宋体" w:eastAsia="宋体" w:hAnsi="宋体" w:cs="宋体" w:hint="eastAsia"/>
                <w:color w:val="000000"/>
                <w:kern w:val="0"/>
                <w:sz w:val="20"/>
                <w:szCs w:val="20"/>
              </w:rPr>
              <w:t>基因调控根系吸水机制研究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张岁岐</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2008118004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植物水分生理生态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148</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小麦</w:t>
            </w:r>
            <w:proofErr w:type="spellStart"/>
            <w:r w:rsidRPr="009565F2">
              <w:rPr>
                <w:rFonts w:ascii="宋体" w:eastAsia="宋体" w:hAnsi="宋体" w:cs="宋体" w:hint="eastAsia"/>
                <w:i/>
                <w:iCs/>
                <w:color w:val="000000"/>
                <w:kern w:val="0"/>
                <w:sz w:val="20"/>
                <w:szCs w:val="20"/>
              </w:rPr>
              <w:t>TaSCR</w:t>
            </w:r>
            <w:proofErr w:type="spellEnd"/>
            <w:r w:rsidRPr="009565F2">
              <w:rPr>
                <w:rFonts w:ascii="宋体" w:eastAsia="宋体" w:hAnsi="宋体" w:cs="宋体" w:hint="eastAsia"/>
                <w:color w:val="000000"/>
                <w:kern w:val="0"/>
                <w:sz w:val="20"/>
                <w:szCs w:val="20"/>
              </w:rPr>
              <w:t>基因调控小麦穗光合研究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张岁岐</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2008118004</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植物水分生理生态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149</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基于RS的土地利用变化信息解译技术及分析</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张晓萍</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2008118060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水土保持与荒漠化防治</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2020.06-2021.05</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150</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青藏高原沙漠化进程的遥感动态评估</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赵广举</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2011110023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流域水土过程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151</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三江源区草地质量评价</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赵广举</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2011110023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流域水土过程</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152</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left"/>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穈谷内生菌促生效应及机理研究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赵世伟</w:t>
            </w:r>
          </w:p>
        </w:tc>
        <w:tc>
          <w:tcPr>
            <w:tcW w:w="1276"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right"/>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2.008E+09</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土壤生态</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153</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苔藓植物人工培育及其在城市屋顶绿化中的应用</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赵允格</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2008118317</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生物结皮及其生态功能</w:t>
            </w:r>
          </w:p>
        </w:tc>
        <w:tc>
          <w:tcPr>
            <w:tcW w:w="1716" w:type="dxa"/>
            <w:tcBorders>
              <w:top w:val="nil"/>
              <w:left w:val="nil"/>
              <w:bottom w:val="single" w:sz="4" w:space="0" w:color="auto"/>
              <w:right w:val="single" w:sz="4" w:space="0" w:color="auto"/>
            </w:tcBorders>
            <w:shd w:val="clear" w:color="auto" w:fill="auto"/>
            <w:noWrap/>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154</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砒砂岩添加对农药迁移的影响研究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甄庆</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2018110163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土壤物理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155</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矿区排土场水分入渗特征研究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甄庆</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2018110163</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助理研究员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土壤物理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401"/>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lastRenderedPageBreak/>
              <w:t>156</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黄土塬区小流域塑料微粒分布现状及规律</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朱元骏</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2008118460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流域水土过程与管理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2020.06-2020.12</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r w:rsidR="00E655EE" w:rsidRPr="00195FE3" w:rsidTr="00B05ADC">
        <w:trPr>
          <w:trHeight w:val="802"/>
          <w:jc w:val="center"/>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157</w:t>
            </w:r>
          </w:p>
        </w:tc>
        <w:tc>
          <w:tcPr>
            <w:tcW w:w="283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黄土对塑料微粒吸附的特征研究</w:t>
            </w:r>
          </w:p>
        </w:tc>
        <w:tc>
          <w:tcPr>
            <w:tcW w:w="1560"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创新训练项目</w:t>
            </w:r>
          </w:p>
        </w:tc>
        <w:tc>
          <w:tcPr>
            <w:tcW w:w="1133"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朱元骏</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2008118460</w:t>
            </w:r>
          </w:p>
        </w:tc>
        <w:tc>
          <w:tcPr>
            <w:tcW w:w="1275"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副研究员</w:t>
            </w:r>
          </w:p>
        </w:tc>
        <w:tc>
          <w:tcPr>
            <w:tcW w:w="127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流域水土过程与管理</w:t>
            </w:r>
          </w:p>
        </w:tc>
        <w:tc>
          <w:tcPr>
            <w:tcW w:w="1716"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2020.06-2021.06</w:t>
            </w:r>
          </w:p>
        </w:tc>
        <w:tc>
          <w:tcPr>
            <w:tcW w:w="694" w:type="dxa"/>
            <w:tcBorders>
              <w:top w:val="nil"/>
              <w:left w:val="nil"/>
              <w:bottom w:val="single" w:sz="4" w:space="0" w:color="auto"/>
              <w:right w:val="single" w:sz="4" w:space="0" w:color="auto"/>
            </w:tcBorders>
            <w:shd w:val="clear" w:color="auto" w:fill="auto"/>
            <w:vAlign w:val="center"/>
            <w:hideMark/>
          </w:tcPr>
          <w:p w:rsidR="00E655EE" w:rsidRPr="009565F2" w:rsidRDefault="00E655EE" w:rsidP="009565F2">
            <w:pPr>
              <w:widowControl/>
              <w:jc w:val="center"/>
              <w:rPr>
                <w:rFonts w:ascii="宋体" w:eastAsia="宋体" w:hAnsi="宋体" w:cs="宋体"/>
                <w:color w:val="000000"/>
                <w:kern w:val="0"/>
                <w:sz w:val="20"/>
                <w:szCs w:val="20"/>
              </w:rPr>
            </w:pPr>
            <w:r w:rsidRPr="009565F2">
              <w:rPr>
                <w:rFonts w:ascii="宋体" w:eastAsia="宋体" w:hAnsi="宋体" w:cs="宋体" w:hint="eastAsia"/>
                <w:color w:val="000000"/>
                <w:kern w:val="0"/>
                <w:sz w:val="20"/>
                <w:szCs w:val="20"/>
              </w:rPr>
              <w:t>否</w:t>
            </w:r>
          </w:p>
        </w:tc>
      </w:tr>
    </w:tbl>
    <w:p w:rsidR="004167E2" w:rsidRDefault="004167E2">
      <w:bookmarkStart w:id="2" w:name="_GoBack"/>
      <w:bookmarkEnd w:id="2"/>
    </w:p>
    <w:p w:rsidR="009565F2" w:rsidRPr="004167E2" w:rsidRDefault="009565F2" w:rsidP="009565F2">
      <w:pPr>
        <w:spacing w:line="360" w:lineRule="auto"/>
        <w:rPr>
          <w:rFonts w:ascii="宋体" w:eastAsia="宋体" w:hAnsi="宋体"/>
          <w:sz w:val="24"/>
          <w:szCs w:val="24"/>
        </w:rPr>
      </w:pPr>
    </w:p>
    <w:p w:rsidR="002A157A" w:rsidRPr="004167E2" w:rsidRDefault="002A157A" w:rsidP="004167E2">
      <w:pPr>
        <w:spacing w:line="360" w:lineRule="auto"/>
        <w:rPr>
          <w:rFonts w:ascii="宋体" w:eastAsia="宋体" w:hAnsi="宋体"/>
          <w:sz w:val="24"/>
          <w:szCs w:val="24"/>
        </w:rPr>
      </w:pPr>
    </w:p>
    <w:sectPr w:rsidR="002A157A" w:rsidRPr="004167E2" w:rsidSect="00A473D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23B" w:rsidRDefault="006A223B" w:rsidP="00D736DF">
      <w:r>
        <w:separator/>
      </w:r>
    </w:p>
  </w:endnote>
  <w:endnote w:type="continuationSeparator" w:id="0">
    <w:p w:rsidR="006A223B" w:rsidRDefault="006A223B" w:rsidP="00D7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23B" w:rsidRDefault="006A223B" w:rsidP="00D736DF">
      <w:r>
        <w:separator/>
      </w:r>
    </w:p>
  </w:footnote>
  <w:footnote w:type="continuationSeparator" w:id="0">
    <w:p w:rsidR="006A223B" w:rsidRDefault="006A223B" w:rsidP="00D73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DF"/>
    <w:rsid w:val="0000404E"/>
    <w:rsid w:val="0001591A"/>
    <w:rsid w:val="000538A9"/>
    <w:rsid w:val="00076043"/>
    <w:rsid w:val="00096B4C"/>
    <w:rsid w:val="000B6E32"/>
    <w:rsid w:val="000D489E"/>
    <w:rsid w:val="000D64FA"/>
    <w:rsid w:val="001052D3"/>
    <w:rsid w:val="001139DC"/>
    <w:rsid w:val="001165EA"/>
    <w:rsid w:val="00147282"/>
    <w:rsid w:val="00147EB7"/>
    <w:rsid w:val="00153D4A"/>
    <w:rsid w:val="00155109"/>
    <w:rsid w:val="00156AF6"/>
    <w:rsid w:val="00195A46"/>
    <w:rsid w:val="00195FE3"/>
    <w:rsid w:val="001D42B3"/>
    <w:rsid w:val="002229A9"/>
    <w:rsid w:val="002403B4"/>
    <w:rsid w:val="00246E92"/>
    <w:rsid w:val="00267F18"/>
    <w:rsid w:val="00280A15"/>
    <w:rsid w:val="002941FB"/>
    <w:rsid w:val="002A157A"/>
    <w:rsid w:val="002A3FC2"/>
    <w:rsid w:val="002A4A3C"/>
    <w:rsid w:val="002B7FC2"/>
    <w:rsid w:val="003238C4"/>
    <w:rsid w:val="00327524"/>
    <w:rsid w:val="00392468"/>
    <w:rsid w:val="00392B46"/>
    <w:rsid w:val="003A0723"/>
    <w:rsid w:val="003C44F5"/>
    <w:rsid w:val="003E37D7"/>
    <w:rsid w:val="003E5702"/>
    <w:rsid w:val="00407938"/>
    <w:rsid w:val="004167E2"/>
    <w:rsid w:val="0042059C"/>
    <w:rsid w:val="00425148"/>
    <w:rsid w:val="00433E49"/>
    <w:rsid w:val="004951EF"/>
    <w:rsid w:val="00495957"/>
    <w:rsid w:val="004B4B1F"/>
    <w:rsid w:val="004C6B0D"/>
    <w:rsid w:val="004E7507"/>
    <w:rsid w:val="004F6A8A"/>
    <w:rsid w:val="00506BBE"/>
    <w:rsid w:val="00534AFF"/>
    <w:rsid w:val="00575E59"/>
    <w:rsid w:val="00584F69"/>
    <w:rsid w:val="00596B62"/>
    <w:rsid w:val="005A5C70"/>
    <w:rsid w:val="005C161E"/>
    <w:rsid w:val="005C570E"/>
    <w:rsid w:val="005E41A6"/>
    <w:rsid w:val="005F7926"/>
    <w:rsid w:val="00603BCA"/>
    <w:rsid w:val="0061616C"/>
    <w:rsid w:val="00632732"/>
    <w:rsid w:val="006A223B"/>
    <w:rsid w:val="006B3837"/>
    <w:rsid w:val="006B68F1"/>
    <w:rsid w:val="006C02A1"/>
    <w:rsid w:val="006C441B"/>
    <w:rsid w:val="006E19D8"/>
    <w:rsid w:val="00712F59"/>
    <w:rsid w:val="007151BC"/>
    <w:rsid w:val="00770AC7"/>
    <w:rsid w:val="00780E7D"/>
    <w:rsid w:val="00785DE2"/>
    <w:rsid w:val="007B1022"/>
    <w:rsid w:val="007F65CE"/>
    <w:rsid w:val="00823C35"/>
    <w:rsid w:val="008614BA"/>
    <w:rsid w:val="00895F72"/>
    <w:rsid w:val="008A23A5"/>
    <w:rsid w:val="008A50B1"/>
    <w:rsid w:val="008E6503"/>
    <w:rsid w:val="008F3915"/>
    <w:rsid w:val="0090696B"/>
    <w:rsid w:val="00911FA7"/>
    <w:rsid w:val="00913367"/>
    <w:rsid w:val="009141DC"/>
    <w:rsid w:val="00930E08"/>
    <w:rsid w:val="009565F2"/>
    <w:rsid w:val="00983958"/>
    <w:rsid w:val="009D34FA"/>
    <w:rsid w:val="009E2AF1"/>
    <w:rsid w:val="009E4BA9"/>
    <w:rsid w:val="00A11A9F"/>
    <w:rsid w:val="00A2694C"/>
    <w:rsid w:val="00A3599A"/>
    <w:rsid w:val="00A473D5"/>
    <w:rsid w:val="00AA02A2"/>
    <w:rsid w:val="00AD3B7A"/>
    <w:rsid w:val="00AE59A1"/>
    <w:rsid w:val="00AE6CC2"/>
    <w:rsid w:val="00B03E43"/>
    <w:rsid w:val="00B05ADC"/>
    <w:rsid w:val="00B0673C"/>
    <w:rsid w:val="00B5138F"/>
    <w:rsid w:val="00B6353C"/>
    <w:rsid w:val="00BD0F1F"/>
    <w:rsid w:val="00BD7135"/>
    <w:rsid w:val="00BF4AF3"/>
    <w:rsid w:val="00C16A7B"/>
    <w:rsid w:val="00C421C1"/>
    <w:rsid w:val="00C64BF1"/>
    <w:rsid w:val="00C71ECC"/>
    <w:rsid w:val="00CC70B2"/>
    <w:rsid w:val="00CF719F"/>
    <w:rsid w:val="00D24AF7"/>
    <w:rsid w:val="00D27E46"/>
    <w:rsid w:val="00D307B7"/>
    <w:rsid w:val="00D41809"/>
    <w:rsid w:val="00D54A89"/>
    <w:rsid w:val="00D736DF"/>
    <w:rsid w:val="00DA79F0"/>
    <w:rsid w:val="00DD16A6"/>
    <w:rsid w:val="00DE7CC4"/>
    <w:rsid w:val="00E3130E"/>
    <w:rsid w:val="00E655EE"/>
    <w:rsid w:val="00E900E8"/>
    <w:rsid w:val="00EA2C44"/>
    <w:rsid w:val="00EA5192"/>
    <w:rsid w:val="00EB2390"/>
    <w:rsid w:val="00F33263"/>
    <w:rsid w:val="00F57120"/>
    <w:rsid w:val="00F76BC6"/>
    <w:rsid w:val="00F94BD3"/>
    <w:rsid w:val="00F94DA4"/>
    <w:rsid w:val="00FD1E75"/>
    <w:rsid w:val="00FD62C3"/>
    <w:rsid w:val="00FF4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E6615-D0C4-496A-8845-B60A6BBC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6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6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36DF"/>
    <w:rPr>
      <w:sz w:val="18"/>
      <w:szCs w:val="18"/>
    </w:rPr>
  </w:style>
  <w:style w:type="paragraph" w:styleId="a5">
    <w:name w:val="footer"/>
    <w:basedOn w:val="a"/>
    <w:link w:val="a6"/>
    <w:uiPriority w:val="99"/>
    <w:unhideWhenUsed/>
    <w:rsid w:val="00D736DF"/>
    <w:pPr>
      <w:tabs>
        <w:tab w:val="center" w:pos="4153"/>
        <w:tab w:val="right" w:pos="8306"/>
      </w:tabs>
      <w:snapToGrid w:val="0"/>
      <w:jc w:val="left"/>
    </w:pPr>
    <w:rPr>
      <w:sz w:val="18"/>
      <w:szCs w:val="18"/>
    </w:rPr>
  </w:style>
  <w:style w:type="character" w:customStyle="1" w:styleId="a6">
    <w:name w:val="页脚 字符"/>
    <w:basedOn w:val="a0"/>
    <w:link w:val="a5"/>
    <w:uiPriority w:val="99"/>
    <w:rsid w:val="00D736DF"/>
    <w:rPr>
      <w:sz w:val="18"/>
      <w:szCs w:val="18"/>
    </w:rPr>
  </w:style>
  <w:style w:type="character" w:styleId="a7">
    <w:name w:val="Hyperlink"/>
    <w:basedOn w:val="a0"/>
    <w:uiPriority w:val="99"/>
    <w:semiHidden/>
    <w:unhideWhenUsed/>
    <w:rsid w:val="009565F2"/>
    <w:rPr>
      <w:color w:val="0000FF"/>
      <w:u w:val="single"/>
    </w:rPr>
  </w:style>
  <w:style w:type="character" w:styleId="a8">
    <w:name w:val="FollowedHyperlink"/>
    <w:basedOn w:val="a0"/>
    <w:uiPriority w:val="99"/>
    <w:semiHidden/>
    <w:unhideWhenUsed/>
    <w:rsid w:val="009565F2"/>
    <w:rPr>
      <w:color w:val="800080"/>
      <w:u w:val="single"/>
    </w:rPr>
  </w:style>
  <w:style w:type="paragraph" w:customStyle="1" w:styleId="font5">
    <w:name w:val="font5"/>
    <w:basedOn w:val="a"/>
    <w:rsid w:val="009565F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9565F2"/>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9565F2"/>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9565F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9">
    <w:name w:val="font9"/>
    <w:basedOn w:val="a"/>
    <w:rsid w:val="009565F2"/>
    <w:pPr>
      <w:widowControl/>
      <w:spacing w:before="100" w:beforeAutospacing="1" w:after="100" w:afterAutospacing="1"/>
      <w:jc w:val="left"/>
    </w:pPr>
    <w:rPr>
      <w:rFonts w:ascii="宋体" w:eastAsia="宋体" w:hAnsi="宋体" w:cs="宋体"/>
      <w:i/>
      <w:iCs/>
      <w:color w:val="000000"/>
      <w:kern w:val="0"/>
      <w:sz w:val="20"/>
      <w:szCs w:val="20"/>
    </w:rPr>
  </w:style>
  <w:style w:type="paragraph" w:customStyle="1" w:styleId="font10">
    <w:name w:val="font10"/>
    <w:basedOn w:val="a"/>
    <w:rsid w:val="009565F2"/>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rsid w:val="009565F2"/>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7">
    <w:name w:val="xl77"/>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9">
    <w:name w:val="xl79"/>
    <w:basedOn w:val="a"/>
    <w:rsid w:val="00956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80">
    <w:name w:val="xl80"/>
    <w:basedOn w:val="a"/>
    <w:rsid w:val="009565F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eastAsia="宋体" w:hAnsi="宋体" w:cs="宋体"/>
      <w:kern w:val="0"/>
      <w:sz w:val="20"/>
      <w:szCs w:val="20"/>
    </w:rPr>
  </w:style>
  <w:style w:type="paragraph" w:customStyle="1" w:styleId="xl81">
    <w:name w:val="xl81"/>
    <w:basedOn w:val="a"/>
    <w:rsid w:val="009565F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15562">
      <w:bodyDiv w:val="1"/>
      <w:marLeft w:val="0"/>
      <w:marRight w:val="0"/>
      <w:marTop w:val="0"/>
      <w:marBottom w:val="0"/>
      <w:divBdr>
        <w:top w:val="none" w:sz="0" w:space="0" w:color="auto"/>
        <w:left w:val="none" w:sz="0" w:space="0" w:color="auto"/>
        <w:bottom w:val="none" w:sz="0" w:space="0" w:color="auto"/>
        <w:right w:val="none" w:sz="0" w:space="0" w:color="auto"/>
      </w:divBdr>
    </w:div>
    <w:div w:id="326902493">
      <w:bodyDiv w:val="1"/>
      <w:marLeft w:val="0"/>
      <w:marRight w:val="0"/>
      <w:marTop w:val="0"/>
      <w:marBottom w:val="0"/>
      <w:divBdr>
        <w:top w:val="none" w:sz="0" w:space="0" w:color="auto"/>
        <w:left w:val="none" w:sz="0" w:space="0" w:color="auto"/>
        <w:bottom w:val="none" w:sz="0" w:space="0" w:color="auto"/>
        <w:right w:val="none" w:sz="0" w:space="0" w:color="auto"/>
      </w:divBdr>
    </w:div>
    <w:div w:id="1158308008">
      <w:bodyDiv w:val="1"/>
      <w:marLeft w:val="0"/>
      <w:marRight w:val="0"/>
      <w:marTop w:val="0"/>
      <w:marBottom w:val="0"/>
      <w:divBdr>
        <w:top w:val="none" w:sz="0" w:space="0" w:color="auto"/>
        <w:left w:val="none" w:sz="0" w:space="0" w:color="auto"/>
        <w:bottom w:val="none" w:sz="0" w:space="0" w:color="auto"/>
        <w:right w:val="none" w:sz="0" w:space="0" w:color="auto"/>
      </w:divBdr>
    </w:div>
    <w:div w:id="1561745848">
      <w:bodyDiv w:val="1"/>
      <w:marLeft w:val="0"/>
      <w:marRight w:val="0"/>
      <w:marTop w:val="0"/>
      <w:marBottom w:val="0"/>
      <w:divBdr>
        <w:top w:val="none" w:sz="0" w:space="0" w:color="auto"/>
        <w:left w:val="none" w:sz="0" w:space="0" w:color="auto"/>
        <w:bottom w:val="none" w:sz="0" w:space="0" w:color="auto"/>
        <w:right w:val="none" w:sz="0" w:space="0" w:color="auto"/>
      </w:divBdr>
    </w:div>
    <w:div w:id="1674525889">
      <w:bodyDiv w:val="1"/>
      <w:marLeft w:val="0"/>
      <w:marRight w:val="0"/>
      <w:marTop w:val="0"/>
      <w:marBottom w:val="0"/>
      <w:divBdr>
        <w:top w:val="none" w:sz="0" w:space="0" w:color="auto"/>
        <w:left w:val="none" w:sz="0" w:space="0" w:color="auto"/>
        <w:bottom w:val="none" w:sz="0" w:space="0" w:color="auto"/>
        <w:right w:val="none" w:sz="0" w:space="0" w:color="auto"/>
      </w:divBdr>
    </w:div>
    <w:div w:id="208595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07E3-05DC-4589-A380-675656E6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1799</Words>
  <Characters>10260</Characters>
  <Application>Microsoft Office Word</Application>
  <DocSecurity>0</DocSecurity>
  <Lines>85</Lines>
  <Paragraphs>24</Paragraphs>
  <ScaleCrop>false</ScaleCrop>
  <Company>Microsoft</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金晶炜</dc:creator>
  <cp:lastModifiedBy>吴灿杰</cp:lastModifiedBy>
  <cp:revision>5</cp:revision>
  <cp:lastPrinted>2020-04-09T03:47:00Z</cp:lastPrinted>
  <dcterms:created xsi:type="dcterms:W3CDTF">2020-05-28T01:30:00Z</dcterms:created>
  <dcterms:modified xsi:type="dcterms:W3CDTF">2020-05-28T07:19:00Z</dcterms:modified>
</cp:coreProperties>
</file>