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897D" w14:textId="2A45130E"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55684">
        <w:rPr>
          <w:rFonts w:asciiTheme="minorEastAsia" w:hAnsiTheme="minorEastAsia" w:hint="eastAsia"/>
          <w:b/>
          <w:sz w:val="32"/>
          <w:szCs w:val="32"/>
        </w:rPr>
        <w:t>2</w:t>
      </w:r>
      <w:r w:rsidR="00EB1C8A">
        <w:rPr>
          <w:rFonts w:asciiTheme="minorEastAsia" w:hAnsiTheme="minorEastAsia" w:hint="eastAsia"/>
          <w:b/>
          <w:sz w:val="32"/>
          <w:szCs w:val="32"/>
        </w:rPr>
        <w:t>春季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CE1E9B">
        <w:rPr>
          <w:rFonts w:asciiTheme="minorEastAsia" w:hAnsiTheme="minorEastAsia" w:hint="eastAsia"/>
          <w:b/>
          <w:sz w:val="32"/>
          <w:szCs w:val="32"/>
        </w:rPr>
        <w:t>课程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14:paraId="5805633D" w14:textId="77777777"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14:paraId="61BD0B67" w14:textId="0234FD23"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CE1E9B">
        <w:rPr>
          <w:rFonts w:asciiTheme="minorEastAsia" w:hAnsiTheme="minorEastAsia" w:hint="eastAsia"/>
          <w:b/>
          <w:sz w:val="24"/>
          <w:szCs w:val="24"/>
        </w:rPr>
        <w:t>课程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14:paraId="2C6B4C01" w14:textId="394D2870"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CE1E9B">
        <w:rPr>
          <w:rFonts w:asciiTheme="minorEastAsia" w:hAnsiTheme="minorEastAsia" w:hint="eastAsia"/>
          <w:sz w:val="24"/>
          <w:szCs w:val="24"/>
        </w:rPr>
        <w:t>课程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14:paraId="2B4F972F" w14:textId="28971D00"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CE1E9B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14:paraId="2767B13B" w14:textId="64EC7404"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CE1E9B">
        <w:rPr>
          <w:rFonts w:asciiTheme="minorEastAsia" w:hAnsiTheme="minorEastAsia" w:hint="eastAsia"/>
          <w:b/>
          <w:sz w:val="24"/>
          <w:szCs w:val="24"/>
        </w:rPr>
        <w:t>课程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14:paraId="5006DF07" w14:textId="77777777"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14:paraId="32A6EB08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2272F4">
        <w:rPr>
          <w:rFonts w:asciiTheme="minorEastAsia" w:hAnsiTheme="minorEastAsia" w:hint="eastAsia"/>
          <w:color w:val="FF0000"/>
          <w:sz w:val="24"/>
          <w:szCs w:val="24"/>
        </w:rPr>
        <w:t>24小时</w:t>
      </w:r>
      <w:r w:rsidRPr="00EB4F15">
        <w:rPr>
          <w:rFonts w:asciiTheme="minorEastAsia" w:hAnsiTheme="minorEastAsia" w:hint="eastAsia"/>
          <w:sz w:val="24"/>
          <w:szCs w:val="24"/>
        </w:rPr>
        <w:t>核酸检测阴性证明。</w:t>
      </w:r>
    </w:p>
    <w:p w14:paraId="4893636E" w14:textId="77777777"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14:paraId="595A3E6A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14:paraId="76193EF9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14:paraId="4191C7D3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14:paraId="10ABBCC0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14:paraId="2774D616" w14:textId="77777777"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14:paraId="4845D6A5" w14:textId="49AB462B"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proofErr w:type="gramStart"/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730690" w:rsidRPr="00730690">
        <w:rPr>
          <w:rFonts w:asciiTheme="minorEastAsia" w:hAnsiTheme="minorEastAsia" w:hint="eastAsia"/>
          <w:sz w:val="24"/>
          <w:szCs w:val="24"/>
        </w:rPr>
        <w:t>负责</w:t>
      </w:r>
      <w:r w:rsidR="00CE1E9B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14:paraId="3A484AD0" w14:textId="77777777"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14:paraId="026AE35C" w14:textId="77777777"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14:paraId="59A0F312" w14:textId="77777777"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proofErr w:type="gramStart"/>
      <w:r w:rsidRPr="00EB4F15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EB4F15">
        <w:rPr>
          <w:rFonts w:asciiTheme="minorEastAsia" w:hAnsiTheme="minorEastAsia" w:hint="eastAsia"/>
          <w:sz w:val="24"/>
          <w:szCs w:val="24"/>
        </w:rPr>
        <w:t>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14:paraId="0E99F1A8" w14:textId="77777777"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2D864AA" w14:textId="77777777"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14:paraId="029AB52A" w14:textId="77777777"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55684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272F4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272F4"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C4D6" w14:textId="77777777" w:rsidR="00523079" w:rsidRDefault="00523079" w:rsidP="005A1BC2">
      <w:r>
        <w:separator/>
      </w:r>
    </w:p>
  </w:endnote>
  <w:endnote w:type="continuationSeparator" w:id="0">
    <w:p w14:paraId="009E6BE9" w14:textId="77777777" w:rsidR="00523079" w:rsidRDefault="00523079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3ABA" w14:textId="77777777" w:rsidR="00523079" w:rsidRDefault="00523079" w:rsidP="005A1BC2">
      <w:r>
        <w:separator/>
      </w:r>
    </w:p>
  </w:footnote>
  <w:footnote w:type="continuationSeparator" w:id="0">
    <w:p w14:paraId="3F799EC7" w14:textId="77777777" w:rsidR="00523079" w:rsidRDefault="00523079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2F4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1867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5568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079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B7E"/>
    <w:rsid w:val="005C4F5C"/>
    <w:rsid w:val="005C6C0F"/>
    <w:rsid w:val="005C7FC7"/>
    <w:rsid w:val="005D041B"/>
    <w:rsid w:val="005D11CF"/>
    <w:rsid w:val="005D2407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6F6F12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1E9B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2204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1C8A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9FA02"/>
  <w15:docId w15:val="{571C6DEC-6E32-4005-B7C3-D0C49798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zhu bin</cp:lastModifiedBy>
  <cp:revision>11</cp:revision>
  <cp:lastPrinted>2021-06-16T05:53:00Z</cp:lastPrinted>
  <dcterms:created xsi:type="dcterms:W3CDTF">2020-12-23T04:41:00Z</dcterms:created>
  <dcterms:modified xsi:type="dcterms:W3CDTF">2022-05-24T09:19:00Z</dcterms:modified>
</cp:coreProperties>
</file>