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shd w:val="clear" w:color="auto" w:fill="auto"/>
          </w:tcPr>
          <w:p>
            <w:pPr>
              <w:pStyle w:val="3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3705" w:type="dxa"/>
            <w:shd w:val="clear" w:color="auto" w:fill="auto"/>
          </w:tcPr>
          <w:p>
            <w:pPr>
              <w:pStyle w:val="3"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shd w:val="clear" w:color="auto" w:fill="auto"/>
          </w:tcPr>
          <w:p>
            <w:pPr>
              <w:pStyle w:val="3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3705" w:type="dxa"/>
            <w:shd w:val="clear" w:color="auto" w:fill="auto"/>
          </w:tcPr>
          <w:p>
            <w:pPr>
              <w:pStyle w:val="3"/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52"/>
          <w:szCs w:val="24"/>
        </w:rPr>
      </w:pPr>
      <w:r>
        <w:rPr>
          <w:rFonts w:hint="eastAsia" w:ascii="Times New Roman" w:hAnsi="Times New Roman" w:eastAsia="方正小标宋简体" w:cs="Times New Roman"/>
          <w:sz w:val="52"/>
          <w:szCs w:val="24"/>
        </w:rPr>
        <w:t>西北农林科技大学教学改革研究项目</w:t>
      </w:r>
    </w:p>
    <w:p>
      <w:pPr>
        <w:pStyle w:val="2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  <w:t>结题验收报告</w:t>
      </w: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项目类别</w:t>
            </w:r>
          </w:p>
        </w:tc>
        <w:tc>
          <w:tcPr>
            <w:tcW w:w="511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项目参与人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E-mail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spacing w:line="600" w:lineRule="exact"/>
        <w:rPr>
          <w:rFonts w:ascii="黑体" w:eastAsia="黑体"/>
        </w:rPr>
      </w:pPr>
    </w:p>
    <w:p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教务处 制</w:t>
      </w:r>
    </w:p>
    <w:p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一、项目类别：指“</w:t>
      </w:r>
      <w:r>
        <w:rPr>
          <w:rFonts w:hint="eastAsia" w:ascii="仿宋_GB2312" w:hAnsi="宋体" w:eastAsia="仿宋_GB2312"/>
          <w:bCs/>
          <w:sz w:val="32"/>
          <w:lang w:val="en-US" w:eastAsia="zh-CN"/>
        </w:rPr>
        <w:t>重大攻关</w:t>
      </w:r>
      <w:r>
        <w:rPr>
          <w:rFonts w:hint="eastAsia" w:ascii="仿宋_GB2312" w:hAnsi="宋体" w:eastAsia="仿宋_GB2312"/>
          <w:bCs/>
          <w:sz w:val="32"/>
        </w:rPr>
        <w:t>”“重点”、“一般”。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二、填写此报告时，不要减少栏目、改变内容，内容简明扼要。如因篇幅原因需对表格进行调整时，应当以“整页设计”为原则。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三、办理结题和验收时，此表一式</w:t>
      </w:r>
      <w:r>
        <w:rPr>
          <w:rFonts w:hint="eastAsia" w:ascii="仿宋_GB2312" w:hAnsi="宋体" w:eastAsia="仿宋_GB2312"/>
          <w:bCs/>
          <w:sz w:val="32"/>
          <w:lang w:val="en-US" w:eastAsia="zh-CN"/>
        </w:rPr>
        <w:t>七</w:t>
      </w:r>
      <w:r>
        <w:rPr>
          <w:rFonts w:hint="eastAsia" w:ascii="仿宋_GB2312" w:hAnsi="宋体" w:eastAsia="仿宋_GB2312"/>
          <w:bCs/>
          <w:sz w:val="32"/>
        </w:rPr>
        <w:t>份报</w:t>
      </w:r>
      <w:r>
        <w:rPr>
          <w:rFonts w:hint="eastAsia" w:ascii="仿宋_GB2312" w:hAnsi="宋体" w:eastAsia="仿宋_GB2312"/>
          <w:bCs/>
          <w:sz w:val="32"/>
          <w:lang w:val="en-US" w:eastAsia="zh-CN"/>
        </w:rPr>
        <w:t>验收单位</w:t>
      </w:r>
      <w:r>
        <w:rPr>
          <w:rFonts w:hint="eastAsia" w:ascii="仿宋_GB2312" w:hAnsi="宋体" w:eastAsia="仿宋_GB2312"/>
          <w:bCs/>
          <w:sz w:val="32"/>
        </w:rPr>
        <w:t>，待批复签章后返回学院两份</w:t>
      </w:r>
      <w:r>
        <w:rPr>
          <w:rFonts w:hint="eastAsia" w:ascii="仿宋_GB2312" w:hAnsi="宋体" w:eastAsia="仿宋_GB2312"/>
          <w:bCs/>
          <w:sz w:val="32"/>
          <w:lang w:eastAsia="zh-CN"/>
        </w:rPr>
        <w:t>，</w:t>
      </w:r>
      <w:r>
        <w:rPr>
          <w:rFonts w:hint="eastAsia" w:ascii="仿宋_GB2312" w:hAnsi="宋体" w:eastAsia="仿宋_GB2312"/>
          <w:bCs/>
          <w:sz w:val="32"/>
        </w:rPr>
        <w:t>学院及项目组各存一份。要求一律用A4纸打印，于左侧装订成册。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四、成果形式：指课程质量标准、</w:t>
      </w:r>
      <w:r>
        <w:rPr>
          <w:rFonts w:ascii="仿宋_GB2312" w:hAnsi="宋体" w:eastAsia="仿宋_GB2312"/>
          <w:bCs/>
          <w:sz w:val="32"/>
        </w:rPr>
        <w:t>教材、</w:t>
      </w:r>
      <w:r>
        <w:rPr>
          <w:rFonts w:hint="eastAsia" w:ascii="仿宋_GB2312" w:hAnsi="宋体" w:eastAsia="仿宋_GB2312"/>
          <w:bCs/>
          <w:sz w:val="32"/>
        </w:rPr>
        <w:t>著作</w:t>
      </w:r>
      <w:r>
        <w:rPr>
          <w:rFonts w:ascii="仿宋_GB2312" w:hAnsi="宋体" w:eastAsia="仿宋_GB2312"/>
          <w:bCs/>
          <w:sz w:val="32"/>
        </w:rPr>
        <w:t>、实验指导书、实践报告、</w:t>
      </w:r>
      <w:r>
        <w:rPr>
          <w:rFonts w:hint="eastAsia" w:ascii="仿宋_GB2312" w:hAnsi="宋体" w:eastAsia="仿宋_GB2312"/>
          <w:bCs/>
          <w:sz w:val="32"/>
        </w:rPr>
        <w:t>调研报告、教改方案、</w:t>
      </w:r>
      <w:r>
        <w:rPr>
          <w:rFonts w:ascii="仿宋_GB2312" w:hAnsi="宋体" w:eastAsia="仿宋_GB2312"/>
          <w:bCs/>
          <w:sz w:val="32"/>
        </w:rPr>
        <w:t>教改论文、获奖证书</w:t>
      </w:r>
      <w:r>
        <w:rPr>
          <w:rFonts w:hint="eastAsia" w:ascii="仿宋_GB2312" w:hAnsi="宋体" w:eastAsia="仿宋_GB2312"/>
          <w:bCs/>
          <w:sz w:val="32"/>
        </w:rPr>
        <w:t>等。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五、经费支出情况：包括文献资料费、调查差旅费、小型会议费、论文著作出版费、文印费等。</w:t>
      </w: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楷体_GB2312" w:eastAsia="楷体_GB2312"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10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ind w:firstLine="910" w:firstLineChars="350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人员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的项目研究工作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合同预期成果</w:t>
            </w:r>
          </w:p>
        </w:tc>
        <w:tc>
          <w:tcPr>
            <w:tcW w:w="7884" w:type="dxa"/>
            <w:gridSpan w:val="8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</w:rPr>
              <w:t>请将《项目合同书》中“预期主要成果及形式”内容填入此栏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</w:tbl>
    <w:p>
      <w:pPr>
        <w:spacing w:line="100" w:lineRule="exact"/>
        <w:ind w:firstLine="280" w:firstLineChars="100"/>
        <w:rPr>
          <w:rFonts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二、工作报告（不少于1000字）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</w:tcPr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本项目主要的研究过程与活动；本项目的研究计划执行、变化情况；本项目研究中存在的问题与今后的研究设想。</w:t>
            </w:r>
          </w:p>
          <w:p>
            <w:pPr>
              <w:spacing w:line="500" w:lineRule="exact"/>
              <w:rPr>
                <w:rFonts w:ascii="宋体"/>
                <w:color w:val="FF0000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140" w:lineRule="exact"/>
        <w:ind w:firstLine="210" w:firstLineChars="100"/>
        <w:rPr>
          <w:rFonts w:ascii="楷体_GB2312" w:eastAsia="楷体_GB2312"/>
          <w:bCs/>
          <w:szCs w:val="21"/>
        </w:rPr>
      </w:pPr>
    </w:p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三、研究成果（不少于1000字）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 成果形式(列出结题成果主件、附件目录）</w:t>
            </w:r>
          </w:p>
          <w:p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/>
                <w:bCs/>
                <w:sz w:val="24"/>
              </w:rPr>
            </w:pPr>
          </w:p>
          <w:p>
            <w:pPr>
              <w:rPr>
                <w:rFonts w:ascii="仿宋_GB2312"/>
                <w:bCs/>
                <w:sz w:val="30"/>
              </w:rPr>
            </w:pPr>
          </w:p>
        </w:tc>
      </w:tr>
    </w:tbl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四、经费资助与使用情况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研 究资 助经 费</w:t>
            </w:r>
          </w:p>
        </w:tc>
        <w:tc>
          <w:tcPr>
            <w:tcW w:w="7431" w:type="dxa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项目研究实际到位经费合计    元。其中，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1.学校资助      元；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2.学院（系、部）配套资助        元；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3.其他经费        元。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12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经  费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使  用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情  况</w:t>
            </w:r>
          </w:p>
        </w:tc>
        <w:tc>
          <w:tcPr>
            <w:tcW w:w="7431" w:type="dxa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单位负责人签字：         （公章）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五、专家组结题意见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820" w:type="dxa"/>
          </w:tcPr>
          <w:p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专家组（   ）人，同意结题（  ）人，同意暂缓结题（  ）人。</w:t>
            </w:r>
          </w:p>
          <w:p>
            <w:pPr>
              <w:ind w:firstLine="4357" w:firstLineChars="155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4340" w:firstLineChars="155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专家组组长签名：</w:t>
            </w:r>
          </w:p>
          <w:p>
            <w:pPr>
              <w:ind w:left="3772" w:leftChars="1796" w:firstLine="2100" w:firstLineChars="750"/>
              <w:jc w:val="right"/>
              <w:rPr>
                <w:rFonts w:ascii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六、专家组成员名单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66"/>
        <w:gridCol w:w="1182"/>
        <w:gridCol w:w="287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专家组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　称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　位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长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员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ind w:firstLine="300" w:firstLineChars="100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</w:rPr>
        <w:t>七、验收意见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800" w:type="dxa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left="5460" w:leftChars="2400" w:hanging="420" w:hangingChars="15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（盖　　章）</w:t>
            </w:r>
          </w:p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bookmarkEnd w:id="0"/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5D3"/>
    <w:rsid w:val="002D3314"/>
    <w:rsid w:val="006822B5"/>
    <w:rsid w:val="007935D3"/>
    <w:rsid w:val="00890DBF"/>
    <w:rsid w:val="00A42924"/>
    <w:rsid w:val="00CA2943"/>
    <w:rsid w:val="00DC5344"/>
    <w:rsid w:val="066179BE"/>
    <w:rsid w:val="19074D15"/>
    <w:rsid w:val="1AF749F0"/>
    <w:rsid w:val="23C21B66"/>
    <w:rsid w:val="2D7D1BAF"/>
    <w:rsid w:val="2F7B545B"/>
    <w:rsid w:val="3111013E"/>
    <w:rsid w:val="355D6C2F"/>
    <w:rsid w:val="384635D2"/>
    <w:rsid w:val="42EA583A"/>
    <w:rsid w:val="49C64225"/>
    <w:rsid w:val="5EE56326"/>
    <w:rsid w:val="673B7FBD"/>
    <w:rsid w:val="673F35F1"/>
    <w:rsid w:val="69AC67FE"/>
    <w:rsid w:val="6E221BE8"/>
    <w:rsid w:val="78D864D1"/>
    <w:rsid w:val="7C2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0">
    <w:name w:val="正文文本缩进 2 Char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239</Words>
  <Characters>1363</Characters>
  <Lines>11</Lines>
  <Paragraphs>3</Paragraphs>
  <TotalTime>2</TotalTime>
  <ScaleCrop>false</ScaleCrop>
  <LinksUpToDate>false</LinksUpToDate>
  <CharactersWithSpaces>1599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2021-06-21T03:44:00Z</dcterms:created>
  <dc:creator>李肖楠</dc:creator>
  <cp:lastModifiedBy>我心飞翔</cp:lastModifiedBy>
  <dcterms:modified xsi:type="dcterms:W3CDTF">2021-06-22T09:41:48Z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D1078C7D91A4486DBDFEF726F9E73320</vt:lpwstr>
  </property>
</Properties>
</file>