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6555C">
      <w:pPr>
        <w:rPr>
          <w:rFonts w:hint="default"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default" w:ascii="仿宋_GB2312" w:eastAsia="仿宋_GB2312"/>
          <w:sz w:val="32"/>
          <w:szCs w:val="32"/>
        </w:rPr>
        <w:t>附件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3</w:t>
      </w:r>
    </w:p>
    <w:p w14:paraId="3FF53CA2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学习卡使用说明及使用方法</w:t>
      </w:r>
    </w:p>
    <w:p w14:paraId="19A9B578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、使用说明</w:t>
      </w:r>
    </w:p>
    <w:p w14:paraId="434931F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全国高校教师网络培训中心学习卡，只可在全国高校教师网络培训中心（以下简称网培中心）网站 www.enetedu.com 上使用，可用于激活网培在线课程进行学习。</w:t>
      </w:r>
    </w:p>
    <w:p w14:paraId="4D746BE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</w:rPr>
        <w:t>学习卡只能激活一次课单，每课单可选择多门课程，每课单最多可激活25学时的课程内容，超过25 学时则无法激活，低于25学时则视为放弃剩余时长的学习机会。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请老师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eastAsia="zh-CN"/>
        </w:rPr>
        <w:t>们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选课时务必一次性选够课时，否则学习卡一旦激活，无法再增加课时。</w:t>
      </w:r>
    </w:p>
    <w:p w14:paraId="1F8099F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3.先选课形成课单后再用学习卡激活课单，不要先用学习卡充值后再选课，以免出现部分情况下无法激活的情况。</w:t>
      </w:r>
    </w:p>
    <w:p w14:paraId="2A0D3C7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每课单自激活之日起，需在90天内完成全部学习环节。如逾期未完成，可在正在学习的课单中自主延期1个月继续学习。如延期到期后，还未完成，则课单学习期限到期，无法继续延续。</w:t>
      </w:r>
    </w:p>
    <w:p w14:paraId="66AACF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学习卡对应一张培训证书，用以记录佐证用户的学习内容和时长，最多可以计算30学时的成绩（</w:t>
      </w:r>
      <w:r>
        <w:rPr>
          <w:rFonts w:hint="eastAsia" w:ascii="仿宋_GB2312" w:eastAsia="仿宋_GB2312"/>
          <w:b/>
          <w:bCs/>
          <w:sz w:val="32"/>
          <w:szCs w:val="32"/>
        </w:rPr>
        <w:t>课程学习25学时+活动、作业等5学时</w:t>
      </w:r>
      <w:r>
        <w:rPr>
          <w:rFonts w:hint="eastAsia" w:ascii="仿宋_GB2312" w:eastAsia="仿宋_GB2312"/>
          <w:sz w:val="32"/>
          <w:szCs w:val="32"/>
        </w:rPr>
        <w:t>）。</w:t>
      </w:r>
    </w:p>
    <w:p w14:paraId="2E731D0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.此学习卡不能返回现金。实体卡不记名，如遗失无法挂失。</w:t>
      </w:r>
    </w:p>
    <w:p w14:paraId="50EF609E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</w:t>
      </w:r>
      <w:r>
        <w:rPr>
          <w:rFonts w:ascii="黑体" w:hAnsi="黑体" w:eastAsia="黑体"/>
          <w:bCs/>
          <w:sz w:val="32"/>
          <w:szCs w:val="32"/>
        </w:rPr>
        <w:t>、</w:t>
      </w:r>
      <w:r>
        <w:rPr>
          <w:rFonts w:hint="eastAsia" w:ascii="黑体" w:hAnsi="黑体" w:eastAsia="黑体"/>
          <w:bCs/>
          <w:sz w:val="32"/>
          <w:szCs w:val="32"/>
        </w:rPr>
        <w:t>使用方法</w:t>
      </w:r>
    </w:p>
    <w:p w14:paraId="3D26AB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1.用户需在网培中心官网 </w:t>
      </w:r>
      <w:r>
        <w:fldChar w:fldCharType="begin"/>
      </w:r>
      <w:r>
        <w:instrText xml:space="preserve"> HYPERLINK "http://www.enetedu.com"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www.enetedu.com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上注册/登录，在屏幕最下方支付中心中通过支付宝、网银、转账等方式进行学习卡的购买。</w:t>
      </w:r>
    </w:p>
    <w:p w14:paraId="63567B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50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43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.在课程中心中自主挑选感兴趣的课程，将课程加入课程购物车。</w:t>
      </w:r>
    </w:p>
    <w:p w14:paraId="2BA77FC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DF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.在课程购物车中再次挑选最适合的培训课程，进行课程激活。注意：每课单最多可激活25学时的学习课程内容，超过25学时则无法激活，低于25学时则视为放弃剩余时长的学习机会。</w:t>
      </w:r>
    </w:p>
    <w:p w14:paraId="46D7801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571500</wp:posOffset>
            </wp:positionV>
            <wp:extent cx="3176270" cy="1143000"/>
            <wp:effectExtent l="0" t="0" r="5080" b="0"/>
            <wp:wrapTight wrapText="bothSides">
              <wp:wrapPolygon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028190" cy="214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589" cy="21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1D4E525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ascii="仿宋_GB2312" w:eastAsia="仿宋_GB2312"/>
          <w:sz w:val="32"/>
          <w:szCs w:val="32"/>
        </w:rPr>
        <w:t>用学习卡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卡号和密码激活课单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D1826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5.在个人中心“课单”选项卡中，选择“正在学”按钮，就可以找到已激活的课程进行学习。</w:t>
      </w:r>
    </w:p>
    <w:p w14:paraId="3D7C73F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6E0A">
      <w:r>
        <w:drawing>
          <wp:inline distT="0" distB="0" distL="0" distR="0">
            <wp:extent cx="5274310" cy="24193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MDk5MmYyNThjZWU1ZmRjZjY2ZDBlYjI2Y2RhNzEifQ=="/>
  </w:docVars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  <w:rsid w:val="07BA05A5"/>
    <w:rsid w:val="08852948"/>
    <w:rsid w:val="1A5A016F"/>
    <w:rsid w:val="242C3C84"/>
    <w:rsid w:val="4B1530DD"/>
    <w:rsid w:val="581D1822"/>
    <w:rsid w:val="5D12231B"/>
    <w:rsid w:val="5F7954B2"/>
    <w:rsid w:val="66DC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641</Words>
  <Characters>689</Characters>
  <Lines>5</Lines>
  <Paragraphs>1</Paragraphs>
  <TotalTime>1</TotalTime>
  <ScaleCrop>false</ScaleCrop>
  <LinksUpToDate>false</LinksUpToDate>
  <CharactersWithSpaces>695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2019-06-28T01:20:00Z</dcterms:created>
  <dc:creator>River</dc:creator>
  <cp:lastModifiedBy>橙果粒</cp:lastModifiedBy>
  <cp:lastPrinted>2021-09-16T07:31:00Z</cp:lastPrinted>
  <dcterms:modified xsi:type="dcterms:W3CDTF">2025-03-24T02:36:35Z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7F1047C03F74456C9348F23561D892EC_12</vt:lpwstr>
  </property>
  <property fmtid="{D5CDD505-2E9C-101B-9397-08002B2CF9AE}" pid="4" name="KSOTemplateDocerSaveRecord">
    <vt:lpwstr>eyJoZGlkIjoiY2I5MTNhMDI3NzY3MTQ4NGYzMDk2YzcxZWEwODI1MGUiLCJ1c2VySWQiOiIyMTg0NDgzMjYifQ==</vt:lpwstr>
  </property>
</Properties>
</file>